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信用修复承诺书</w:t>
      </w:r>
    </w:p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>，统一社会信用代码：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</w:rPr>
        <w:t>，法定代表人姓名：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 xml:space="preserve"> ，身份证件类型及号码后四位：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/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，于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日，被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市（区）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部门给予行政处罚，行政处罚决定书文号为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。我单位在失信行为发生后，认真学习相关法律法规，积极了解社会信用体系建设政策文件，主动修正和整改失信行为，并已依法依规及时、全面接受了处罚。现提请对该条行政处罚信息进行信用修复。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我单位郑重承诺： </w:t>
      </w:r>
    </w:p>
    <w:p>
      <w:pPr>
        <w:numPr>
          <w:ilvl w:val="0"/>
          <w:numId w:val="1"/>
        </w:num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所提供资料均合法、真实、准确和有效；</w:t>
      </w:r>
    </w:p>
    <w:p>
      <w:pPr>
        <w:numPr>
          <w:ilvl w:val="0"/>
          <w:numId w:val="1"/>
        </w:num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已按照行政处罚决定机关规定和行政处罚决定书要求，及时、全面接受了处罚； 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三、将严格遵守国家法律、法规、规章和政策规定，依法守信从事生产经营活动；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四、自觉接受政府、行业组织、社会公众、新闻舆论的监督，积极履行社会责任；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五、若未遵守本承诺内容，将依照有关法律、法规和政策规定接受处罚，并依法承担相应责任。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>六、本《信用修复承诺书》同意向社会公开。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480" w:lineRule="exact"/>
        <w:ind w:firstLine="560" w:firstLineChars="200"/>
        <w:jc w:val="right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28"/>
          <w:szCs w:val="28"/>
        </w:rPr>
        <w:t xml:space="preserve">  </w:t>
      </w:r>
      <w:r>
        <w:rPr>
          <w:rFonts w:hint="eastAsia" w:ascii="方正仿宋_GBK" w:eastAsia="方正仿宋_GBK" w:cs="方正仿宋_GBK"/>
          <w:sz w:val="32"/>
          <w:szCs w:val="32"/>
        </w:rPr>
        <w:t>法定代表人：</w:t>
      </w:r>
      <w:r>
        <w:rPr>
          <w:rFonts w:hint="eastAsia" w:ascii="方正仿宋_GBK" w:eastAsia="方正仿宋_GBK" w:cs="方正仿宋_GBK"/>
          <w:sz w:val="32"/>
          <w:szCs w:val="32"/>
          <w:u w:val="single"/>
        </w:rPr>
        <w:t xml:space="preserve">               </w:t>
      </w:r>
      <w:r>
        <w:rPr>
          <w:rFonts w:hint="eastAsia" w:ascii="方正仿宋_GBK" w:eastAsia="方正仿宋_GBK" w:cs="方正仿宋_GBK"/>
          <w:sz w:val="32"/>
          <w:szCs w:val="32"/>
        </w:rPr>
        <w:t xml:space="preserve">（签字） </w:t>
      </w:r>
    </w:p>
    <w:p>
      <w:pPr>
        <w:spacing w:line="480" w:lineRule="exact"/>
        <w:ind w:firstLine="640" w:firstLineChars="200"/>
        <w:jc w:val="right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 xml:space="preserve">              单位名称：</w:t>
      </w:r>
      <w:r>
        <w:rPr>
          <w:rFonts w:hint="eastAsia" w:ascii="方正仿宋_GBK" w:eastAsia="方正仿宋_GBK" w:cs="方正仿宋_GBK"/>
          <w:sz w:val="32"/>
          <w:szCs w:val="32"/>
          <w:u w:val="single"/>
        </w:rPr>
        <w:t xml:space="preserve">                 </w:t>
      </w:r>
      <w:r>
        <w:rPr>
          <w:rFonts w:hint="eastAsia" w:ascii="方正仿宋_GBK" w:eastAsia="方正仿宋_GBK" w:cs="方正仿宋_GBK"/>
          <w:sz w:val="32"/>
          <w:szCs w:val="32"/>
        </w:rPr>
        <w:t xml:space="preserve">（盖章） </w:t>
      </w:r>
    </w:p>
    <w:p>
      <w:pPr>
        <w:spacing w:line="480" w:lineRule="exact"/>
        <w:ind w:firstLine="640" w:firstLineChars="200"/>
        <w:jc w:val="right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 xml:space="preserve">                  </w:t>
      </w:r>
      <w:r>
        <w:rPr>
          <w:rFonts w:hint="eastAsia" w:ascii="方正仿宋_GBK" w:eastAsia="方正仿宋_GBK" w:cs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eastAsia="方正仿宋_GBK" w:cs="方正仿宋_GBK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B9C748"/>
    <w:multiLevelType w:val="singleLevel"/>
    <w:tmpl w:val="8EB9C74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8408E"/>
    <w:rsid w:val="1B38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2020-09-21T06:38:00Z</dcterms:created>
  <dc:creator>蜜桃爱呱唧</dc:creator>
  <cp:lastModifiedBy>蜜桃爱呱唧</cp:lastModifiedBy>
  <dcterms:modified xsi:type="dcterms:W3CDTF">2020-09-21T06:38:32Z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